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3B3E" w14:textId="77777777" w:rsidR="00D07919" w:rsidRDefault="00000000">
      <w:pPr>
        <w:pStyle w:val="Nadpis1"/>
      </w:pPr>
      <w:r>
        <w:t xml:space="preserve">INFORMACE PRO RODIČE </w:t>
      </w:r>
    </w:p>
    <w:p w14:paraId="3DEC6428" w14:textId="77777777" w:rsidR="00D07919" w:rsidRDefault="00D07919"/>
    <w:p w14:paraId="30CB39EF" w14:textId="77777777" w:rsidR="00D0791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Lokalita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224E69C" wp14:editId="3CAFD88C">
                <wp:simplePos x="0" y="0"/>
                <wp:positionH relativeFrom="column">
                  <wp:posOffset>-46989</wp:posOffset>
                </wp:positionH>
                <wp:positionV relativeFrom="paragraph">
                  <wp:posOffset>349250</wp:posOffset>
                </wp:positionV>
                <wp:extent cx="5850255" cy="0"/>
                <wp:effectExtent l="5080" t="11430" r="12065" b="762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</wp:posOffset>
                </wp:positionH>
                <wp:positionV relativeFrom="paragraph">
                  <wp:posOffset>349250</wp:posOffset>
                </wp:positionV>
                <wp:extent cx="586740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7A52C6" w14:textId="39C8CED4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V roce 202</w:t>
      </w:r>
      <w:r w:rsidR="00400387">
        <w:rPr>
          <w:color w:val="000000"/>
        </w:rPr>
        <w:t>4</w:t>
      </w:r>
      <w:r>
        <w:rPr>
          <w:color w:val="000000"/>
        </w:rPr>
        <w:t xml:space="preserve"> jedeme znovu do Vřesovic! Nejbližší větší město je Uherské Hradiště. Jedná se o stanové tábořiště. K dispozici máme ale i zděnou stavbu.  K tábořišti lze dojet autem. Autobus dojede cca půl kilometru od tábořiště. Kuchyni opět šéfuje Ešus (Libor </w:t>
      </w:r>
      <w:proofErr w:type="spellStart"/>
      <w:r>
        <w:rPr>
          <w:color w:val="000000"/>
        </w:rPr>
        <w:t>Juřina</w:t>
      </w:r>
      <w:proofErr w:type="spellEnd"/>
      <w:r>
        <w:rPr>
          <w:color w:val="000000"/>
        </w:rPr>
        <w:t>). Akce je určena pro děti od 7 let.</w:t>
      </w:r>
    </w:p>
    <w:p w14:paraId="12C664AD" w14:textId="77777777" w:rsidR="00D0791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1133F96" wp14:editId="1A7B3755">
                <wp:simplePos x="0" y="0"/>
                <wp:positionH relativeFrom="column">
                  <wp:posOffset>-46989</wp:posOffset>
                </wp:positionH>
                <wp:positionV relativeFrom="paragraph">
                  <wp:posOffset>349250</wp:posOffset>
                </wp:positionV>
                <wp:extent cx="5850255" cy="0"/>
                <wp:effectExtent l="5080" t="9525" r="12065" b="952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</wp:posOffset>
                </wp:positionH>
                <wp:positionV relativeFrom="paragraph">
                  <wp:posOffset>349250</wp:posOffset>
                </wp:positionV>
                <wp:extent cx="5867400" cy="190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11064E" w14:textId="77777777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Po zkušenostech (a vzhledem k pořád výhodné ceně) i letos využijeme služeb Českých drah a navazujícího autobusu. Velká zavazadla táborníků povezeme opět v doprovodném vozidle. Čas a místo odjezdu upřesníme později.</w:t>
      </w:r>
    </w:p>
    <w:p w14:paraId="082BC6CA" w14:textId="77777777" w:rsidR="00D0791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Přihlášky a platba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406898E" wp14:editId="09D7BF9E">
                <wp:simplePos x="0" y="0"/>
                <wp:positionH relativeFrom="column">
                  <wp:posOffset>-46989</wp:posOffset>
                </wp:positionH>
                <wp:positionV relativeFrom="paragraph">
                  <wp:posOffset>349250</wp:posOffset>
                </wp:positionV>
                <wp:extent cx="5850255" cy="0"/>
                <wp:effectExtent l="5080" t="5715" r="12065" b="1333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</wp:posOffset>
                </wp:positionH>
                <wp:positionV relativeFrom="paragraph">
                  <wp:posOffset>349250</wp:posOffset>
                </wp:positionV>
                <wp:extent cx="5867400" cy="19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75EECE" w14:textId="1BD61B16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Vyplněné přihlášky, prosím, zasílejte na adresu spolku. Nedílnou součástí přihlášky je potvrzení o zdravotní způsobilosti dítěte (lékař). Toto potvrzení Vám po akci vrátíme a můžete jej využít pro další rekreaci dítěte – platí jeden rok. Nebo naopak, pokud jste třeba letos vyřizovali potvrzení pro lyžařský výcvik, klidně nám toto potvrzení předložte. </w:t>
      </w:r>
      <w:r>
        <w:rPr>
          <w:b/>
          <w:color w:val="000000"/>
        </w:rPr>
        <w:t>Záloha ve výši 3</w:t>
      </w:r>
      <w:r w:rsidR="00400387">
        <w:rPr>
          <w:b/>
          <w:color w:val="000000"/>
        </w:rPr>
        <w:t>5</w:t>
      </w:r>
      <w:r>
        <w:rPr>
          <w:b/>
          <w:color w:val="000000"/>
        </w:rPr>
        <w:t>00,- Kč</w:t>
      </w:r>
      <w:r>
        <w:rPr>
          <w:color w:val="000000"/>
        </w:rPr>
        <w:t xml:space="preserve"> na dítě je splatná ke dni </w:t>
      </w:r>
      <w:r>
        <w:rPr>
          <w:b/>
          <w:color w:val="000000"/>
        </w:rPr>
        <w:t>30. dubna 202</w:t>
      </w:r>
      <w:r w:rsidR="00400387">
        <w:rPr>
          <w:b/>
          <w:color w:val="000000"/>
        </w:rPr>
        <w:t>4</w:t>
      </w:r>
      <w:r>
        <w:rPr>
          <w:color w:val="000000"/>
        </w:rPr>
        <w:t xml:space="preserve">. Celá částka musí být uhrazena nejpozději do </w:t>
      </w:r>
      <w:r>
        <w:rPr>
          <w:b/>
          <w:color w:val="000000"/>
        </w:rPr>
        <w:t>31. května 2023</w:t>
      </w:r>
      <w:r>
        <w:rPr>
          <w:color w:val="000000"/>
        </w:rPr>
        <w:t xml:space="preserve"> ve prospěch níže uvedeného účtu. Jedná se o tzv. </w:t>
      </w:r>
      <w:r>
        <w:rPr>
          <w:color w:val="000000"/>
          <w:u w:val="single"/>
        </w:rPr>
        <w:t>transparentní účet</w:t>
      </w:r>
      <w:r>
        <w:rPr>
          <w:color w:val="000000"/>
        </w:rPr>
        <w:t xml:space="preserve"> a prostřednictvím internetové adresy </w:t>
      </w:r>
      <w:hyperlink r:id="rId10">
        <w:r>
          <w:rPr>
            <w:color w:val="0000FF"/>
            <w:u w:val="single"/>
          </w:rPr>
          <w:t>www.rb.cz</w:t>
        </w:r>
      </w:hyperlink>
      <w:r>
        <w:rPr>
          <w:color w:val="000000"/>
        </w:rPr>
        <w:t xml:space="preserve"> můžete sledovat hospodaření spolku. </w:t>
      </w:r>
    </w:p>
    <w:p w14:paraId="515709E2" w14:textId="77777777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000000"/>
        </w:rPr>
      </w:pPr>
      <w:r>
        <w:rPr>
          <w:color w:val="000000"/>
        </w:rPr>
        <w:t>Bankovní spojení:</w:t>
      </w:r>
      <w:r>
        <w:rPr>
          <w:color w:val="000000"/>
        </w:rPr>
        <w:tab/>
      </w:r>
      <w:r>
        <w:rPr>
          <w:b/>
          <w:color w:val="000000"/>
        </w:rPr>
        <w:t>Raiffeisenbank, a.s., číslo účtu: 350 / 5500</w:t>
      </w:r>
    </w:p>
    <w:p w14:paraId="13231406" w14:textId="77777777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left="1416" w:firstLine="707"/>
        <w:jc w:val="both"/>
        <w:rPr>
          <w:b/>
          <w:color w:val="000000"/>
        </w:rPr>
      </w:pPr>
      <w:r>
        <w:rPr>
          <w:b/>
          <w:color w:val="000000"/>
        </w:rPr>
        <w:t>Variabilní symbol: uveďte datum narození ve formátu DDMM</w:t>
      </w:r>
    </w:p>
    <w:p w14:paraId="43C3D364" w14:textId="77777777" w:rsidR="00D0791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Důležitá upozornění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4DEB843" wp14:editId="5F4FAE17">
                <wp:simplePos x="0" y="0"/>
                <wp:positionH relativeFrom="column">
                  <wp:posOffset>-46989</wp:posOffset>
                </wp:positionH>
                <wp:positionV relativeFrom="paragraph">
                  <wp:posOffset>349250</wp:posOffset>
                </wp:positionV>
                <wp:extent cx="5850255" cy="0"/>
                <wp:effectExtent l="5080" t="6985" r="12065" b="1206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</wp:posOffset>
                </wp:positionH>
                <wp:positionV relativeFrom="paragraph">
                  <wp:posOffset>349250</wp:posOffset>
                </wp:positionV>
                <wp:extent cx="586740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91796C" w14:textId="77777777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Při odjezdu na akci je nutno předat </w:t>
      </w:r>
      <w:r>
        <w:rPr>
          <w:b/>
          <w:color w:val="000000"/>
        </w:rPr>
        <w:t>potvrzení o bezinfekčnosti ne starší 3 dnů.</w:t>
      </w:r>
    </w:p>
    <w:p w14:paraId="49EBF2C2" w14:textId="77777777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Doporučujeme vybavit dítě kapesným ve výši cca 400,- Kč. Děti s námi nestrádají, ale rády si na výletech něco koupí. V případě vyššího kapesného, prosíme, informujte vedoucího u odjezdu.</w:t>
      </w:r>
    </w:p>
    <w:p w14:paraId="7BCCE419" w14:textId="77777777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Vzhledem k tomu, že jako první jídlo stihne kuchyň uvařit až večeři, doporučujeme vybavit dítě svačinou (např. obložený chléb, sušenka, ovoce).</w:t>
      </w:r>
    </w:p>
    <w:p w14:paraId="7E579B4C" w14:textId="77777777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 xml:space="preserve">Nezapomeňte </w:t>
      </w:r>
      <w:r>
        <w:rPr>
          <w:b/>
          <w:color w:val="000000"/>
        </w:rPr>
        <w:t>nalepit kopii kartičky zdravotního pojištění na prohlášení o bezinfekčnosti</w:t>
      </w:r>
      <w:r>
        <w:rPr>
          <w:color w:val="000000"/>
        </w:rPr>
        <w:t>.</w:t>
      </w:r>
    </w:p>
    <w:p w14:paraId="01EDBB82" w14:textId="77777777" w:rsidR="00D0791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 jak je to letos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ED69AB3" wp14:editId="59F97F8C">
                <wp:simplePos x="0" y="0"/>
                <wp:positionH relativeFrom="column">
                  <wp:posOffset>-46989</wp:posOffset>
                </wp:positionH>
                <wp:positionV relativeFrom="paragraph">
                  <wp:posOffset>349250</wp:posOffset>
                </wp:positionV>
                <wp:extent cx="5850255" cy="0"/>
                <wp:effectExtent l="5080" t="5715" r="12065" b="1333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</wp:posOffset>
                </wp:positionH>
                <wp:positionV relativeFrom="paragraph">
                  <wp:posOffset>349250</wp:posOffset>
                </wp:positionV>
                <wp:extent cx="5867400" cy="190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3F184F" w14:textId="0F8B4B1F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Termín konání:</w:t>
      </w:r>
      <w:r>
        <w:rPr>
          <w:color w:val="000000"/>
        </w:rPr>
        <w:tab/>
      </w:r>
      <w:r>
        <w:rPr>
          <w:color w:val="000000"/>
        </w:rPr>
        <w:tab/>
      </w:r>
      <w:r w:rsidR="00400387">
        <w:rPr>
          <w:color w:val="000000"/>
        </w:rPr>
        <w:t>29.</w:t>
      </w:r>
      <w:r>
        <w:rPr>
          <w:color w:val="000000"/>
        </w:rPr>
        <w:t xml:space="preserve"> červ</w:t>
      </w:r>
      <w:r w:rsidR="00400387">
        <w:rPr>
          <w:color w:val="000000"/>
        </w:rPr>
        <w:t>na – 13. července 2024</w:t>
      </w:r>
    </w:p>
    <w:p w14:paraId="47945D60" w14:textId="01BEF0CC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Cena tábora:</w:t>
      </w:r>
      <w:r>
        <w:rPr>
          <w:color w:val="000000"/>
        </w:rPr>
        <w:tab/>
      </w:r>
      <w:r>
        <w:rPr>
          <w:color w:val="000000"/>
        </w:rPr>
        <w:tab/>
        <w:t xml:space="preserve">6 </w:t>
      </w:r>
      <w:r w:rsidR="00400387">
        <w:rPr>
          <w:color w:val="000000"/>
        </w:rPr>
        <w:t>5</w:t>
      </w:r>
      <w:r>
        <w:rPr>
          <w:color w:val="000000"/>
        </w:rPr>
        <w:t xml:space="preserve">00,- Kč </w:t>
      </w:r>
    </w:p>
    <w:p w14:paraId="21CF1214" w14:textId="77777777" w:rsidR="00D0791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Více informací na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39EF261" wp14:editId="13C548E2">
                <wp:simplePos x="0" y="0"/>
                <wp:positionH relativeFrom="column">
                  <wp:posOffset>-46989</wp:posOffset>
                </wp:positionH>
                <wp:positionV relativeFrom="paragraph">
                  <wp:posOffset>349250</wp:posOffset>
                </wp:positionV>
                <wp:extent cx="5850255" cy="0"/>
                <wp:effectExtent l="5080" t="10795" r="12065" b="825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</wp:posOffset>
                </wp:positionH>
                <wp:positionV relativeFrom="paragraph">
                  <wp:posOffset>349250</wp:posOffset>
                </wp:positionV>
                <wp:extent cx="5867400" cy="190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F559D1" w14:textId="77777777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Tel.: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724 527 742 – Lenka Bosáková ( </w:t>
      </w:r>
      <w:hyperlink r:id="rId13">
        <w:r>
          <w:rPr>
            <w:color w:val="0000FF"/>
            <w:u w:val="single"/>
          </w:rPr>
          <w:t>lbosakova@seznam.cz</w:t>
        </w:r>
      </w:hyperlink>
      <w:r>
        <w:rPr>
          <w:color w:val="000000"/>
        </w:rPr>
        <w:t xml:space="preserve"> )</w:t>
      </w:r>
    </w:p>
    <w:p w14:paraId="22836485" w14:textId="77777777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color w:val="000000"/>
        </w:rPr>
        <w:t>e-mail: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nejenydykseb@seznam.cz</w:t>
      </w:r>
    </w:p>
    <w:p w14:paraId="25B401A2" w14:textId="77777777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  <w:sectPr w:rsidR="00D07919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color w:val="000000"/>
        </w:rPr>
        <w:t>URL: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www.nejenydykseb.cz</w:t>
      </w:r>
    </w:p>
    <w:p w14:paraId="05AF69FD" w14:textId="77777777" w:rsidR="00D0791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>Seznam věcí na tábor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289D12F" wp14:editId="4C2AABB3">
                <wp:simplePos x="0" y="0"/>
                <wp:positionH relativeFrom="column">
                  <wp:posOffset>-47624</wp:posOffset>
                </wp:positionH>
                <wp:positionV relativeFrom="paragraph">
                  <wp:posOffset>349250</wp:posOffset>
                </wp:positionV>
                <wp:extent cx="5850255" cy="0"/>
                <wp:effectExtent l="13970" t="10795" r="12700" b="8255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349250</wp:posOffset>
                </wp:positionV>
                <wp:extent cx="5876925" cy="190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69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81C2FC" w14:textId="77777777" w:rsidR="00D07919" w:rsidRDefault="00D07919">
      <w:pPr>
        <w:rPr>
          <w:smallCaps/>
          <w:sz w:val="24"/>
          <w:szCs w:val="24"/>
        </w:rPr>
        <w:sectPr w:rsidR="00D07919">
          <w:pgSz w:w="11906" w:h="16838"/>
          <w:pgMar w:top="1417" w:right="1417" w:bottom="1417" w:left="1417" w:header="708" w:footer="708" w:gutter="0"/>
          <w:cols w:space="708"/>
        </w:sectPr>
      </w:pPr>
    </w:p>
    <w:p w14:paraId="4E22209A" w14:textId="77777777" w:rsidR="00D07919" w:rsidRDefault="00000000">
      <w:pPr>
        <w:numPr>
          <w:ilvl w:val="0"/>
          <w:numId w:val="1"/>
        </w:numPr>
        <w:jc w:val="both"/>
      </w:pPr>
      <w:r>
        <w:t>4x dlouhé kalhoty (z toho 2x tepláky)</w:t>
      </w:r>
    </w:p>
    <w:p w14:paraId="0E4992BC" w14:textId="77777777" w:rsidR="00D07919" w:rsidRDefault="00000000">
      <w:pPr>
        <w:numPr>
          <w:ilvl w:val="0"/>
          <w:numId w:val="1"/>
        </w:numPr>
        <w:jc w:val="both"/>
      </w:pPr>
      <w:r>
        <w:t>3x krátké kalhoty</w:t>
      </w:r>
    </w:p>
    <w:p w14:paraId="378EE128" w14:textId="77777777" w:rsidR="00D07919" w:rsidRDefault="00000000">
      <w:pPr>
        <w:numPr>
          <w:ilvl w:val="0"/>
          <w:numId w:val="1"/>
        </w:numPr>
        <w:jc w:val="both"/>
      </w:pPr>
      <w:r>
        <w:t>Šusťáková bunda</w:t>
      </w:r>
    </w:p>
    <w:p w14:paraId="7F609178" w14:textId="77777777" w:rsidR="00D07919" w:rsidRDefault="00000000">
      <w:pPr>
        <w:numPr>
          <w:ilvl w:val="0"/>
          <w:numId w:val="1"/>
        </w:numPr>
        <w:jc w:val="both"/>
      </w:pPr>
      <w:r>
        <w:t>1x tepláková souprava (na spaní)</w:t>
      </w:r>
    </w:p>
    <w:p w14:paraId="36B9B5E9" w14:textId="77777777" w:rsidR="00D07919" w:rsidRDefault="00000000">
      <w:pPr>
        <w:numPr>
          <w:ilvl w:val="0"/>
          <w:numId w:val="1"/>
        </w:numPr>
        <w:jc w:val="both"/>
      </w:pPr>
      <w:r>
        <w:t>2x svetr nebo teplá mikina</w:t>
      </w:r>
    </w:p>
    <w:p w14:paraId="0D84754D" w14:textId="77777777" w:rsidR="00D07919" w:rsidRDefault="00000000">
      <w:pPr>
        <w:numPr>
          <w:ilvl w:val="0"/>
          <w:numId w:val="1"/>
        </w:numPr>
        <w:jc w:val="both"/>
      </w:pPr>
      <w:r>
        <w:t>7x tričko krátký rukáv</w:t>
      </w:r>
    </w:p>
    <w:p w14:paraId="2D94D3A8" w14:textId="77777777" w:rsidR="00D07919" w:rsidRDefault="00000000">
      <w:pPr>
        <w:numPr>
          <w:ilvl w:val="0"/>
          <w:numId w:val="1"/>
        </w:numPr>
        <w:jc w:val="both"/>
      </w:pPr>
      <w:r>
        <w:t>2x košile nebo tričko dlouhý rukáv</w:t>
      </w:r>
    </w:p>
    <w:p w14:paraId="41888EDA" w14:textId="77777777" w:rsidR="00D07919" w:rsidRDefault="00000000">
      <w:pPr>
        <w:numPr>
          <w:ilvl w:val="0"/>
          <w:numId w:val="1"/>
        </w:numPr>
        <w:jc w:val="both"/>
      </w:pPr>
      <w:r>
        <w:t>15x spodní prádlo</w:t>
      </w:r>
    </w:p>
    <w:p w14:paraId="2EDD0B3A" w14:textId="77777777" w:rsidR="00D07919" w:rsidRDefault="00000000">
      <w:pPr>
        <w:numPr>
          <w:ilvl w:val="0"/>
          <w:numId w:val="1"/>
        </w:numPr>
        <w:jc w:val="both"/>
      </w:pPr>
      <w:r>
        <w:t>15x ponožky</w:t>
      </w:r>
    </w:p>
    <w:p w14:paraId="7104753A" w14:textId="77777777" w:rsidR="00D07919" w:rsidRDefault="00000000">
      <w:pPr>
        <w:numPr>
          <w:ilvl w:val="0"/>
          <w:numId w:val="1"/>
        </w:numPr>
        <w:jc w:val="both"/>
      </w:pPr>
      <w:r>
        <w:t>2x teplé ponožky</w:t>
      </w:r>
    </w:p>
    <w:p w14:paraId="53122502" w14:textId="77777777" w:rsidR="00D07919" w:rsidRDefault="00000000">
      <w:pPr>
        <w:numPr>
          <w:ilvl w:val="0"/>
          <w:numId w:val="1"/>
        </w:numPr>
        <w:jc w:val="both"/>
      </w:pPr>
      <w:r>
        <w:t>Plavky</w:t>
      </w:r>
    </w:p>
    <w:p w14:paraId="7A22B024" w14:textId="77777777" w:rsidR="00D07919" w:rsidRDefault="00000000">
      <w:pPr>
        <w:numPr>
          <w:ilvl w:val="0"/>
          <w:numId w:val="1"/>
        </w:numPr>
        <w:jc w:val="both"/>
      </w:pPr>
      <w:r>
        <w:t>Kapesníky</w:t>
      </w:r>
    </w:p>
    <w:p w14:paraId="1FCC3CEE" w14:textId="77777777" w:rsidR="00D07919" w:rsidRDefault="00000000">
      <w:pPr>
        <w:numPr>
          <w:ilvl w:val="0"/>
          <w:numId w:val="1"/>
        </w:numPr>
        <w:jc w:val="both"/>
      </w:pPr>
      <w:r>
        <w:t>3x ručníky</w:t>
      </w:r>
    </w:p>
    <w:p w14:paraId="794A4701" w14:textId="77777777" w:rsidR="00D07919" w:rsidRDefault="00000000">
      <w:pPr>
        <w:numPr>
          <w:ilvl w:val="0"/>
          <w:numId w:val="1"/>
        </w:numPr>
        <w:jc w:val="both"/>
      </w:pPr>
      <w:r>
        <w:t>Utěrka na nádobí</w:t>
      </w:r>
    </w:p>
    <w:p w14:paraId="3192FBAF" w14:textId="77777777" w:rsidR="00D07919" w:rsidRDefault="00000000">
      <w:pPr>
        <w:numPr>
          <w:ilvl w:val="0"/>
          <w:numId w:val="1"/>
        </w:numPr>
        <w:jc w:val="both"/>
      </w:pPr>
      <w:r>
        <w:t>Lžíce a lžička</w:t>
      </w:r>
    </w:p>
    <w:p w14:paraId="6ECE2809" w14:textId="77777777" w:rsidR="00D07919" w:rsidRDefault="00000000">
      <w:pPr>
        <w:numPr>
          <w:ilvl w:val="0"/>
          <w:numId w:val="1"/>
        </w:numPr>
        <w:jc w:val="both"/>
      </w:pPr>
      <w:r>
        <w:t>Ešus</w:t>
      </w:r>
    </w:p>
    <w:p w14:paraId="75E2DBB3" w14:textId="77777777" w:rsidR="00D07919" w:rsidRDefault="00000000">
      <w:pPr>
        <w:numPr>
          <w:ilvl w:val="0"/>
          <w:numId w:val="1"/>
        </w:numPr>
        <w:jc w:val="both"/>
      </w:pPr>
      <w:r>
        <w:t>Umělohmotný nebo plechový hrneček s uchem</w:t>
      </w:r>
    </w:p>
    <w:p w14:paraId="1B135ABD" w14:textId="77777777" w:rsidR="00D07919" w:rsidRDefault="00000000">
      <w:pPr>
        <w:numPr>
          <w:ilvl w:val="0"/>
          <w:numId w:val="1"/>
        </w:numPr>
        <w:jc w:val="both"/>
      </w:pPr>
      <w:r>
        <w:t>Láhev na pití</w:t>
      </w:r>
    </w:p>
    <w:p w14:paraId="508CD01D" w14:textId="77777777" w:rsidR="00D07919" w:rsidRDefault="00000000">
      <w:pPr>
        <w:numPr>
          <w:ilvl w:val="0"/>
          <w:numId w:val="1"/>
        </w:numPr>
        <w:jc w:val="both"/>
      </w:pPr>
      <w:r>
        <w:rPr>
          <w:b/>
        </w:rPr>
        <w:t>Baterka</w:t>
      </w:r>
      <w:r>
        <w:t xml:space="preserve"> s náhradními bateriemi a žárovkou (máme na mysli baterku, se kterou se dá chodit v noci v lese – ne světýlko, kterým si posvítíme do klíčové dírky ☺; také nejsou vhodné baterky typu „pět minut </w:t>
      </w:r>
      <w:proofErr w:type="spellStart"/>
      <w:r>
        <w:t>štěrkej</w:t>
      </w:r>
      <w:proofErr w:type="spellEnd"/>
      <w:r>
        <w:t xml:space="preserve"> – tři minuty sviť“)</w:t>
      </w:r>
    </w:p>
    <w:p w14:paraId="4518BF01" w14:textId="77777777" w:rsidR="00D07919" w:rsidRDefault="00000000">
      <w:pPr>
        <w:numPr>
          <w:ilvl w:val="0"/>
          <w:numId w:val="1"/>
        </w:numPr>
        <w:jc w:val="both"/>
      </w:pPr>
      <w:r>
        <w:t>3x toaletní papír</w:t>
      </w:r>
    </w:p>
    <w:p w14:paraId="6164545D" w14:textId="77777777" w:rsidR="00D07919" w:rsidRDefault="00000000">
      <w:pPr>
        <w:numPr>
          <w:ilvl w:val="0"/>
          <w:numId w:val="1"/>
        </w:numPr>
        <w:jc w:val="both"/>
      </w:pPr>
      <w:r>
        <w:t>Toaletní potřeby – kartáček a pasta na zuby, šampon, hřeben, krém, mýdlo…</w:t>
      </w:r>
    </w:p>
    <w:p w14:paraId="61056D2B" w14:textId="77777777" w:rsidR="00D07919" w:rsidRDefault="00000000">
      <w:pPr>
        <w:numPr>
          <w:ilvl w:val="0"/>
          <w:numId w:val="1"/>
        </w:numPr>
        <w:jc w:val="both"/>
      </w:pPr>
      <w:r>
        <w:t xml:space="preserve">Krém na opalování </w:t>
      </w:r>
    </w:p>
    <w:p w14:paraId="2839EE5A" w14:textId="77777777" w:rsidR="00D07919" w:rsidRDefault="00000000">
      <w:pPr>
        <w:numPr>
          <w:ilvl w:val="0"/>
          <w:numId w:val="1"/>
        </w:numPr>
        <w:jc w:val="both"/>
      </w:pPr>
      <w:r>
        <w:t>Repelent</w:t>
      </w:r>
    </w:p>
    <w:p w14:paraId="5179C378" w14:textId="77777777" w:rsidR="00D07919" w:rsidRDefault="00000000">
      <w:pPr>
        <w:numPr>
          <w:ilvl w:val="0"/>
          <w:numId w:val="1"/>
        </w:numPr>
        <w:jc w:val="both"/>
      </w:pPr>
      <w:r>
        <w:rPr>
          <w:b/>
        </w:rPr>
        <w:t>Pevné boty pro turistiku</w:t>
      </w:r>
      <w:r>
        <w:t xml:space="preserve"> (ne nové ale také ne tzv. na dotrhání)</w:t>
      </w:r>
      <w:r>
        <w:tab/>
      </w:r>
    </w:p>
    <w:p w14:paraId="474CA517" w14:textId="77777777" w:rsidR="00D07919" w:rsidRDefault="00000000">
      <w:pPr>
        <w:numPr>
          <w:ilvl w:val="0"/>
          <w:numId w:val="1"/>
        </w:numPr>
        <w:jc w:val="both"/>
      </w:pPr>
      <w:r>
        <w:t>Tenisky (aneb „běhací boty“)</w:t>
      </w:r>
      <w:r>
        <w:tab/>
      </w:r>
    </w:p>
    <w:p w14:paraId="62663CAB" w14:textId="77777777" w:rsidR="00D07919" w:rsidRDefault="00000000">
      <w:pPr>
        <w:numPr>
          <w:ilvl w:val="0"/>
          <w:numId w:val="1"/>
        </w:numPr>
        <w:jc w:val="both"/>
      </w:pPr>
      <w:r>
        <w:t>Sandály</w:t>
      </w:r>
      <w:r>
        <w:tab/>
      </w:r>
    </w:p>
    <w:p w14:paraId="073259BF" w14:textId="77777777" w:rsidR="00D07919" w:rsidRDefault="00000000">
      <w:pPr>
        <w:numPr>
          <w:ilvl w:val="0"/>
          <w:numId w:val="1"/>
        </w:numPr>
        <w:jc w:val="both"/>
      </w:pPr>
      <w:r>
        <w:rPr>
          <w:b/>
        </w:rPr>
        <w:t>Gumáky</w:t>
      </w:r>
    </w:p>
    <w:p w14:paraId="31A99DE6" w14:textId="77777777" w:rsidR="00D07919" w:rsidRDefault="00000000">
      <w:pPr>
        <w:numPr>
          <w:ilvl w:val="0"/>
          <w:numId w:val="1"/>
        </w:numPr>
        <w:jc w:val="both"/>
      </w:pPr>
      <w:r>
        <w:t>Starší bílé bavlněné triko</w:t>
      </w:r>
    </w:p>
    <w:p w14:paraId="531B4C28" w14:textId="77777777" w:rsidR="00D07919" w:rsidRDefault="00000000">
      <w:pPr>
        <w:numPr>
          <w:ilvl w:val="0"/>
          <w:numId w:val="1"/>
        </w:numPr>
        <w:jc w:val="both"/>
      </w:pPr>
      <w:r>
        <w:t>Šitíčko</w:t>
      </w:r>
    </w:p>
    <w:p w14:paraId="59457EEF" w14:textId="77777777" w:rsidR="00D07919" w:rsidRDefault="00000000">
      <w:pPr>
        <w:numPr>
          <w:ilvl w:val="0"/>
          <w:numId w:val="1"/>
        </w:numPr>
        <w:jc w:val="both"/>
      </w:pPr>
      <w:r>
        <w:t>Dopisní papír, obálky + známky (menším dětem s nadepsanou adresou), psací potřeby, pastelky</w:t>
      </w:r>
    </w:p>
    <w:p w14:paraId="5A237FF3" w14:textId="77777777" w:rsidR="00D07919" w:rsidRDefault="00000000">
      <w:pPr>
        <w:numPr>
          <w:ilvl w:val="0"/>
          <w:numId w:val="1"/>
        </w:numPr>
        <w:jc w:val="both"/>
      </w:pPr>
      <w:r>
        <w:t>Hudební nástroj, společenské hry</w:t>
      </w:r>
    </w:p>
    <w:p w14:paraId="1EF0610D" w14:textId="77777777" w:rsidR="00D07919" w:rsidRDefault="00000000">
      <w:pPr>
        <w:numPr>
          <w:ilvl w:val="0"/>
          <w:numId w:val="1"/>
        </w:numPr>
        <w:jc w:val="both"/>
      </w:pPr>
      <w:r>
        <w:t>Maska na karneval – nemusí být k tématu</w:t>
      </w:r>
    </w:p>
    <w:p w14:paraId="06C7E60D" w14:textId="77777777" w:rsidR="00D07919" w:rsidRDefault="00000000">
      <w:pPr>
        <w:numPr>
          <w:ilvl w:val="0"/>
          <w:numId w:val="1"/>
        </w:numPr>
        <w:jc w:val="both"/>
      </w:pPr>
      <w:r>
        <w:rPr>
          <w:b/>
        </w:rPr>
        <w:t>Kopii kartičky pojišťovny</w:t>
      </w:r>
      <w:r>
        <w:t xml:space="preserve"> – je třeba nalepit kopii na prohlášení o bezinfekčnosti</w:t>
      </w:r>
      <w:r>
        <w:br/>
        <w:t>(bude předáno před odjezdem zdravotnici)</w:t>
      </w:r>
    </w:p>
    <w:p w14:paraId="3DD12849" w14:textId="77777777" w:rsidR="00D07919" w:rsidRDefault="00000000">
      <w:pPr>
        <w:numPr>
          <w:ilvl w:val="0"/>
          <w:numId w:val="1"/>
        </w:numPr>
        <w:jc w:val="both"/>
      </w:pPr>
      <w:r>
        <w:rPr>
          <w:b/>
        </w:rPr>
        <w:t>Menší batoh</w:t>
      </w:r>
    </w:p>
    <w:p w14:paraId="1C034EC4" w14:textId="77777777" w:rsidR="00D07919" w:rsidRDefault="00000000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</w:rPr>
        <w:t xml:space="preserve">Spací pytel – </w:t>
      </w:r>
      <w:r>
        <w:rPr>
          <w:b/>
          <w:u w:val="single"/>
        </w:rPr>
        <w:t>zohledněte, prosím, teplotní nároky svého dítěte!</w:t>
      </w:r>
    </w:p>
    <w:p w14:paraId="45F16B4D" w14:textId="77777777" w:rsidR="00D07919" w:rsidRDefault="00000000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I když je léto, k ránu je prostě zima!!!</w:t>
      </w:r>
    </w:p>
    <w:p w14:paraId="59AE485B" w14:textId="77777777" w:rsidR="00D07919" w:rsidRDefault="00000000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Zkontrolujte, prosím, funkčnost zapínání spacáku!</w:t>
      </w:r>
    </w:p>
    <w:p w14:paraId="0E1AADAB" w14:textId="77777777" w:rsidR="00D07919" w:rsidRDefault="0000000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Polštářek, menší deka </w:t>
      </w:r>
      <w:r>
        <w:t>(dle možností)</w:t>
      </w:r>
    </w:p>
    <w:p w14:paraId="30852E19" w14:textId="77777777" w:rsidR="00D07919" w:rsidRDefault="00000000">
      <w:pPr>
        <w:numPr>
          <w:ilvl w:val="0"/>
          <w:numId w:val="1"/>
        </w:numPr>
        <w:jc w:val="both"/>
      </w:pPr>
      <w:r>
        <w:rPr>
          <w:b/>
        </w:rPr>
        <w:t xml:space="preserve">Pokrývka hlavy </w:t>
      </w:r>
      <w:r>
        <w:t>– čepice nebo šátek</w:t>
      </w:r>
    </w:p>
    <w:p w14:paraId="004638AC" w14:textId="77777777" w:rsidR="00D07919" w:rsidRDefault="00000000">
      <w:pPr>
        <w:numPr>
          <w:ilvl w:val="0"/>
          <w:numId w:val="1"/>
        </w:numPr>
        <w:jc w:val="both"/>
      </w:pPr>
      <w:r>
        <w:rPr>
          <w:b/>
        </w:rPr>
        <w:t>Sluneční brýle</w:t>
      </w:r>
    </w:p>
    <w:p w14:paraId="20F8CBD1" w14:textId="77777777" w:rsidR="00D07919" w:rsidRDefault="00000000">
      <w:pPr>
        <w:numPr>
          <w:ilvl w:val="0"/>
          <w:numId w:val="1"/>
        </w:numPr>
        <w:jc w:val="both"/>
      </w:pPr>
      <w:r>
        <w:rPr>
          <w:b/>
        </w:rPr>
        <w:t>Pláštěnka</w:t>
      </w:r>
      <w:r>
        <w:t xml:space="preserve"> – i když jsme letos ZASE přesvědčeni, že ji nebudeme používat</w:t>
      </w:r>
    </w:p>
    <w:p w14:paraId="110D23D9" w14:textId="77777777" w:rsidR="00D07919" w:rsidRDefault="00D07919" w:rsidP="00400387">
      <w:pPr>
        <w:ind w:left="360"/>
        <w:jc w:val="both"/>
        <w:rPr>
          <w:b/>
        </w:rPr>
      </w:pPr>
    </w:p>
    <w:p w14:paraId="0E302861" w14:textId="219BF460" w:rsidR="00400387" w:rsidRPr="00400387" w:rsidRDefault="00400387" w:rsidP="00400387">
      <w:pPr>
        <w:ind w:left="360"/>
        <w:jc w:val="both"/>
        <w:rPr>
          <w:b/>
        </w:rPr>
        <w:sectPr w:rsidR="00400387" w:rsidRPr="00400387">
          <w:type w:val="continuous"/>
          <w:pgSz w:w="11906" w:h="16838"/>
          <w:pgMar w:top="426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6889BBF2" w14:textId="77777777" w:rsidR="00D07919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Doporučujeme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C09D1A3" wp14:editId="3FBC2B5D">
                <wp:simplePos x="0" y="0"/>
                <wp:positionH relativeFrom="column">
                  <wp:posOffset>-47624</wp:posOffset>
                </wp:positionH>
                <wp:positionV relativeFrom="paragraph">
                  <wp:posOffset>349250</wp:posOffset>
                </wp:positionV>
                <wp:extent cx="5850255" cy="0"/>
                <wp:effectExtent l="13970" t="10795" r="12700" b="825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349250</wp:posOffset>
                </wp:positionV>
                <wp:extent cx="5876925" cy="19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69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FC214A" w14:textId="77777777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Všechny věci umístit, pokud možno, do kufru s vylepeným seznamem věcí. Při balení věcí zohledněte individuální potřeby dítěte – seznam je jen doporučený!  V kufru se udržuje snáze pořádek a je přehlednější než taška. Každý odpovídá za své věci a je vhodné je označit (zvláště menším dětem). </w:t>
      </w:r>
    </w:p>
    <w:p w14:paraId="1195B65A" w14:textId="77777777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Nedávat dětem s sebou drahé věci (šperky, značkové oblečení), elektroniku a mobilní telefony (na táboře nemusí být signál ani možnost dobíjení baterie). Tyto přístroje se do táborového prostředí nehodí. Pokud se přesto rozhodnete dítěti něco takového s sebou dát, provozovatel akce neručí za případnou ztrátu či poškození této věci.</w:t>
      </w:r>
    </w:p>
    <w:p w14:paraId="37816374" w14:textId="77777777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Kapesné si dítě dává do úschovy k oddílovému vedoucímu. </w:t>
      </w:r>
    </w:p>
    <w:p w14:paraId="79D11AED" w14:textId="77777777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Pokud dítě nosí dioptrické brýle, doporučujeme s sebou vzít náhradní.</w:t>
      </w:r>
    </w:p>
    <w:p w14:paraId="6602E25E" w14:textId="77777777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Veškeré léky dítěte je nutno vzít s sebou. Léky budou označeny jménem a předány zdravotníkovi. Ten je má po celou dobu konání akce u sebe v úschově a dbá na dodržování režimu užívání léků.</w:t>
      </w:r>
    </w:p>
    <w:p w14:paraId="17B31C1F" w14:textId="625F8DFE" w:rsidR="00D07919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Rodiče, nezapomeňte, že Vaše dítě bude trávit pobyt v přírodě, a proto přizpůsobte vybavení, oblečení i obutí. Doporučujeme častou korespondenci</w:t>
      </w:r>
      <w:r>
        <w:rPr>
          <w:i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zejména mladším účastníkům (i když dopis či pohled uvítají i starší). Dopisy patří k táboru pořád </w:t>
      </w:r>
      <w:proofErr w:type="gramStart"/>
      <w:r>
        <w:rPr>
          <w:color w:val="000000"/>
          <w:sz w:val="19"/>
          <w:szCs w:val="19"/>
        </w:rPr>
        <w:t>víc,</w:t>
      </w:r>
      <w:proofErr w:type="gramEnd"/>
      <w:r>
        <w:rPr>
          <w:color w:val="000000"/>
          <w:sz w:val="19"/>
          <w:szCs w:val="19"/>
        </w:rPr>
        <w:t xml:space="preserve"> než SMS zobrazené na mobilu.</w:t>
      </w:r>
    </w:p>
    <w:p w14:paraId="4D4AA149" w14:textId="77777777" w:rsidR="00D07919" w:rsidRDefault="00D07919">
      <w:pPr>
        <w:rPr>
          <w:b/>
          <w:i/>
          <w:sz w:val="19"/>
          <w:szCs w:val="19"/>
        </w:rPr>
      </w:pPr>
    </w:p>
    <w:p w14:paraId="431A470F" w14:textId="77777777" w:rsidR="00D07919" w:rsidRDefault="00000000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Tábořiště je obklopeno listnatými lesy. Přestože velmi dbáme na prevenci a následnou kontrolu klíšťat, stojí za uvážení očkování (</w:t>
      </w:r>
      <w:proofErr w:type="spellStart"/>
      <w:r>
        <w:rPr>
          <w:b/>
          <w:sz w:val="19"/>
          <w:szCs w:val="19"/>
        </w:rPr>
        <w:t>info</w:t>
      </w:r>
      <w:proofErr w:type="spellEnd"/>
      <w:r>
        <w:rPr>
          <w:b/>
          <w:sz w:val="19"/>
          <w:szCs w:val="19"/>
        </w:rPr>
        <w:t xml:space="preserve"> např. </w:t>
      </w:r>
      <w:hyperlink r:id="rId17">
        <w:r>
          <w:rPr>
            <w:b/>
            <w:color w:val="0000FF"/>
            <w:sz w:val="19"/>
            <w:szCs w:val="19"/>
            <w:u w:val="single"/>
          </w:rPr>
          <w:t>http://www.klistova-encefalitida.cz/ockovani/</w:t>
        </w:r>
      </w:hyperlink>
      <w:r>
        <w:rPr>
          <w:b/>
          <w:sz w:val="19"/>
          <w:szCs w:val="19"/>
        </w:rPr>
        <w:t>). Pokud se nerozhodnete pro očkování, doporučujeme podávat cca 14 dnů před táborem</w:t>
      </w:r>
      <w:r>
        <w:rPr>
          <w:b/>
          <w:sz w:val="19"/>
          <w:szCs w:val="19"/>
        </w:rPr>
        <w:br/>
        <w:t>B-komplex s repelentním účinkem.</w:t>
      </w:r>
    </w:p>
    <w:sectPr w:rsidR="00D07919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6A29" w14:textId="77777777" w:rsidR="00313DF5" w:rsidRDefault="00313DF5">
      <w:r>
        <w:separator/>
      </w:r>
    </w:p>
  </w:endnote>
  <w:endnote w:type="continuationSeparator" w:id="0">
    <w:p w14:paraId="59A68527" w14:textId="77777777" w:rsidR="00313DF5" w:rsidRDefault="0031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8378" w14:textId="77777777" w:rsidR="00D079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Letní akce </w:t>
    </w:r>
    <w:proofErr w:type="spellStart"/>
    <w:r>
      <w:rPr>
        <w:color w:val="000000"/>
      </w:rPr>
      <w:t>NejenYdykseb</w:t>
    </w:r>
    <w:proofErr w:type="spellEnd"/>
    <w:r>
      <w:rPr>
        <w:color w:val="000000"/>
      </w:rPr>
      <w:t>, Aleje 308, Ostrava – Hošťákovice, 725 28, IČO 270 18 792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D3E0" w14:textId="77777777" w:rsidR="00313DF5" w:rsidRDefault="00313DF5">
      <w:r>
        <w:separator/>
      </w:r>
    </w:p>
  </w:footnote>
  <w:footnote w:type="continuationSeparator" w:id="0">
    <w:p w14:paraId="0A3C1B27" w14:textId="77777777" w:rsidR="00313DF5" w:rsidRDefault="0031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99DE" w14:textId="77777777" w:rsidR="00D07919" w:rsidRDefault="00D079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8D1"/>
    <w:multiLevelType w:val="multilevel"/>
    <w:tmpl w:val="D66229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12149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9"/>
    <w:rsid w:val="00313DF5"/>
    <w:rsid w:val="003D14D2"/>
    <w:rsid w:val="00400387"/>
    <w:rsid w:val="00D0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A5A4"/>
  <w15:docId w15:val="{AAE925F8-C75B-4BF1-AC5C-EF4ACEF1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/>
      <w:outlineLvl w:val="0"/>
    </w:pPr>
    <w:rPr>
      <w:smallCaps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Bosáková</dc:creator>
  <cp:lastModifiedBy>Lenka Bosáková</cp:lastModifiedBy>
  <cp:revision>2</cp:revision>
  <dcterms:created xsi:type="dcterms:W3CDTF">2024-01-07T14:21:00Z</dcterms:created>
  <dcterms:modified xsi:type="dcterms:W3CDTF">2024-01-07T14:21:00Z</dcterms:modified>
</cp:coreProperties>
</file>